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77E5" w:rsidRPr="00F977E5" w:rsidRDefault="00F977E5" w:rsidP="00F977E5">
      <w:pPr>
        <w:textAlignment w:val="baseline"/>
        <w:rPr>
          <w:rFonts w:ascii="Calibri" w:eastAsia="Times New Roman" w:hAnsi="Calibri" w:cs="Calibri"/>
          <w:color w:val="000000"/>
        </w:rPr>
      </w:pPr>
      <w:r w:rsidRPr="00F977E5">
        <w:rPr>
          <w:rFonts w:ascii="Calibri" w:eastAsia="Times New Roman" w:hAnsi="Calibri" w:cs="Calibri"/>
          <w:color w:val="000000"/>
        </w:rPr>
        <w:br/>
        <w:t>Walk with me on this one and get the visuals ready.  : )  </w:t>
      </w:r>
    </w:p>
    <w:p w:rsidR="00F977E5" w:rsidRPr="00F977E5" w:rsidRDefault="00F977E5" w:rsidP="00F977E5">
      <w:pPr>
        <w:textAlignment w:val="baseline"/>
        <w:rPr>
          <w:rFonts w:ascii="Calibri" w:eastAsia="Times New Roman" w:hAnsi="Calibri" w:cs="Calibri"/>
          <w:color w:val="000000"/>
        </w:rPr>
      </w:pPr>
      <w:r w:rsidRPr="00F977E5">
        <w:rPr>
          <w:rFonts w:ascii="Calibri" w:eastAsia="Times New Roman" w:hAnsi="Calibri" w:cs="Calibri"/>
          <w:color w:val="000000"/>
        </w:rPr>
        <w:t xml:space="preserve">Say we work with the bell curve model, but ignore the mumbo jumbo of terms, timing, even the whole shape of the curve, etc...  The bell curve model would directly correlate with the SQ3R method/model.  </w:t>
      </w:r>
      <w:proofErr w:type="gramStart"/>
      <w:r w:rsidRPr="00F977E5">
        <w:rPr>
          <w:rFonts w:ascii="Calibri" w:eastAsia="Times New Roman" w:hAnsi="Calibri" w:cs="Calibri"/>
          <w:color w:val="000000"/>
        </w:rPr>
        <w:t>Here's</w:t>
      </w:r>
      <w:proofErr w:type="gramEnd"/>
      <w:r w:rsidRPr="00F977E5">
        <w:rPr>
          <w:rFonts w:ascii="Calibri" w:eastAsia="Times New Roman" w:hAnsi="Calibri" w:cs="Calibri"/>
          <w:color w:val="000000"/>
        </w:rPr>
        <w:t xml:space="preserve"> where I think the applicability to other subjects would work very well.  [</w:t>
      </w:r>
      <w:proofErr w:type="gramStart"/>
      <w:r w:rsidRPr="00F977E5">
        <w:rPr>
          <w:rFonts w:ascii="Calibri" w:eastAsia="Times New Roman" w:hAnsi="Calibri" w:cs="Calibri"/>
          <w:color w:val="000000"/>
        </w:rPr>
        <w:t>feedback</w:t>
      </w:r>
      <w:proofErr w:type="gramEnd"/>
      <w:r w:rsidRPr="00F977E5">
        <w:rPr>
          <w:rFonts w:ascii="Calibri" w:eastAsia="Times New Roman" w:hAnsi="Calibri" w:cs="Calibri"/>
          <w:color w:val="000000"/>
        </w:rPr>
        <w:t xml:space="preserve"> always welcome on definitive assumptions. </w:t>
      </w:r>
      <w:r w:rsidRPr="00F977E5">
        <w:rPr>
          <w:rFonts w:ascii="Segoe UI Symbol" w:eastAsia="Times New Roman" w:hAnsi="Segoe UI Symbol" w:cs="Segoe UI Symbol"/>
          <w:color w:val="000000"/>
          <w:bdr w:val="none" w:sz="0" w:space="0" w:color="auto" w:frame="1"/>
        </w:rPr>
        <w:t>😊</w:t>
      </w:r>
      <w:r w:rsidRPr="00F977E5">
        <w:rPr>
          <w:rFonts w:ascii="Calibri" w:eastAsia="Times New Roman" w:hAnsi="Calibri" w:cs="Calibri"/>
          <w:color w:val="000000"/>
          <w:bdr w:val="none" w:sz="0" w:space="0" w:color="auto" w:frame="1"/>
        </w:rPr>
        <w:t xml:space="preserve"> ].  Using the SQ3R as the framework to the similarities of the bell curve, it gives the teacher and student best (good, whatever) study methods modeled by the instruction. It would/should go along with the high structured instruction models that McDermott and </w:t>
      </w:r>
      <w:proofErr w:type="spellStart"/>
      <w:r w:rsidRPr="00F977E5">
        <w:rPr>
          <w:rFonts w:ascii="Calibri" w:eastAsia="Times New Roman" w:hAnsi="Calibri" w:cs="Calibri"/>
          <w:color w:val="000000"/>
          <w:bdr w:val="none" w:sz="0" w:space="0" w:color="auto" w:frame="1"/>
        </w:rPr>
        <w:t>Wenderoth</w:t>
      </w:r>
      <w:proofErr w:type="spellEnd"/>
      <w:r w:rsidRPr="00F977E5">
        <w:rPr>
          <w:rFonts w:ascii="Calibri" w:eastAsia="Times New Roman" w:hAnsi="Calibri" w:cs="Calibri"/>
          <w:color w:val="000000"/>
          <w:bdr w:val="none" w:sz="0" w:space="0" w:color="auto" w:frame="1"/>
        </w:rPr>
        <w:t xml:space="preserve"> use.... Once again.... We are going with relative terms. I think the world tends to be too specific with definitive words and not applying the concepts, which is where education lives in content specifics without regard to application across disciplines. IMO (brief </w:t>
      </w:r>
      <w:proofErr w:type="spellStart"/>
      <w:r w:rsidRPr="00F977E5">
        <w:rPr>
          <w:rFonts w:ascii="Calibri" w:eastAsia="Times New Roman" w:hAnsi="Calibri" w:cs="Calibri"/>
          <w:color w:val="000000"/>
          <w:bdr w:val="none" w:sz="0" w:space="0" w:color="auto" w:frame="1"/>
        </w:rPr>
        <w:t>soapbox</w:t>
      </w:r>
      <w:proofErr w:type="gramStart"/>
      <w:r w:rsidRPr="00F977E5">
        <w:rPr>
          <w:rFonts w:ascii="Calibri" w:eastAsia="Times New Roman" w:hAnsi="Calibri" w:cs="Calibri"/>
          <w:color w:val="000000"/>
          <w:bdr w:val="none" w:sz="0" w:space="0" w:color="auto" w:frame="1"/>
        </w:rPr>
        <w:t>..sorry</w:t>
      </w:r>
      <w:proofErr w:type="spellEnd"/>
      <w:proofErr w:type="gramEnd"/>
      <w:r w:rsidRPr="00F977E5">
        <w:rPr>
          <w:rFonts w:ascii="Calibri" w:eastAsia="Times New Roman" w:hAnsi="Calibri" w:cs="Calibri"/>
          <w:color w:val="000000"/>
          <w:bdr w:val="none" w:sz="0" w:space="0" w:color="auto" w:frame="1"/>
        </w:rPr>
        <w:t>)</w:t>
      </w:r>
    </w:p>
    <w:p w:rsidR="00F977E5" w:rsidRPr="00F977E5" w:rsidRDefault="00F977E5" w:rsidP="00F977E5">
      <w:pPr>
        <w:textAlignment w:val="baseline"/>
        <w:rPr>
          <w:rFonts w:ascii="Calibri" w:eastAsia="Times New Roman" w:hAnsi="Calibri" w:cs="Calibri"/>
          <w:color w:val="000000"/>
        </w:rPr>
      </w:pPr>
      <w:r w:rsidRPr="00F977E5">
        <w:rPr>
          <w:rFonts w:ascii="Calibri" w:eastAsia="Times New Roman" w:hAnsi="Calibri" w:cs="Calibri"/>
          <w:color w:val="000000"/>
          <w:bdr w:val="none" w:sz="0" w:space="0" w:color="auto" w:frame="1"/>
        </w:rPr>
        <w:br/>
      </w:r>
    </w:p>
    <w:p w:rsidR="00F977E5" w:rsidRPr="00F977E5" w:rsidRDefault="00F977E5" w:rsidP="00F977E5">
      <w:pPr>
        <w:textAlignment w:val="baseline"/>
        <w:rPr>
          <w:rFonts w:ascii="Calibri" w:eastAsia="Times New Roman" w:hAnsi="Calibri" w:cs="Calibri"/>
          <w:color w:val="000000"/>
        </w:rPr>
      </w:pPr>
      <w:r w:rsidRPr="00F977E5">
        <w:rPr>
          <w:rFonts w:ascii="Calibri" w:eastAsia="Times New Roman" w:hAnsi="Calibri" w:cs="Calibri"/>
          <w:color w:val="000000"/>
          <w:bdr w:val="none" w:sz="0" w:space="0" w:color="auto" w:frame="1"/>
        </w:rPr>
        <w:t>**Side Note** - in the primary/secondary worlds there is a big push for SEL, so my version would be adjusted for those experiences as well. </w:t>
      </w:r>
    </w:p>
    <w:p w:rsidR="00F977E5" w:rsidRPr="00F977E5" w:rsidRDefault="00F977E5" w:rsidP="00F977E5">
      <w:pPr>
        <w:textAlignment w:val="baseline"/>
        <w:rPr>
          <w:rFonts w:ascii="Calibri" w:eastAsia="Times New Roman" w:hAnsi="Calibri" w:cs="Calibri"/>
          <w:color w:val="000000"/>
        </w:rPr>
      </w:pPr>
      <w:r w:rsidRPr="00F977E5">
        <w:rPr>
          <w:rFonts w:ascii="Calibri" w:eastAsia="Times New Roman" w:hAnsi="Calibri" w:cs="Calibri"/>
          <w:color w:val="000000"/>
          <w:bdr w:val="none" w:sz="0" w:space="0" w:color="auto" w:frame="1"/>
        </w:rPr>
        <w:br/>
      </w:r>
    </w:p>
    <w:p w:rsidR="00F977E5" w:rsidRPr="00F977E5" w:rsidRDefault="00F977E5" w:rsidP="00F977E5">
      <w:pPr>
        <w:textAlignment w:val="baseline"/>
        <w:rPr>
          <w:rFonts w:ascii="Calibri" w:eastAsia="Times New Roman" w:hAnsi="Calibri" w:cs="Calibri"/>
          <w:color w:val="000000"/>
        </w:rPr>
      </w:pPr>
      <w:r w:rsidRPr="00F977E5">
        <w:rPr>
          <w:rFonts w:ascii="Calibri" w:eastAsia="Times New Roman" w:hAnsi="Calibri" w:cs="Calibri"/>
          <w:color w:val="000000"/>
          <w:bdr w:val="none" w:sz="0" w:space="0" w:color="auto" w:frame="1"/>
        </w:rPr>
        <w:t>Here we go:</w:t>
      </w:r>
    </w:p>
    <w:p w:rsidR="00F977E5" w:rsidRPr="00F977E5" w:rsidRDefault="00F977E5" w:rsidP="00F977E5">
      <w:pPr>
        <w:textAlignment w:val="baseline"/>
        <w:rPr>
          <w:rFonts w:ascii="Calibri" w:eastAsia="Times New Roman" w:hAnsi="Calibri" w:cs="Calibri"/>
          <w:color w:val="000000"/>
        </w:rPr>
      </w:pPr>
      <w:r w:rsidRPr="00F977E5">
        <w:rPr>
          <w:rFonts w:ascii="Calibri" w:eastAsia="Times New Roman" w:hAnsi="Calibri" w:cs="Calibri"/>
          <w:color w:val="000000"/>
          <w:bdr w:val="none" w:sz="0" w:space="0" w:color="auto" w:frame="1"/>
        </w:rPr>
        <w:br/>
      </w:r>
    </w:p>
    <w:p w:rsidR="00F977E5" w:rsidRPr="00F977E5" w:rsidRDefault="00F977E5" w:rsidP="00F977E5">
      <w:pPr>
        <w:textAlignment w:val="baseline"/>
        <w:rPr>
          <w:rFonts w:ascii="Calibri" w:eastAsia="Times New Roman" w:hAnsi="Calibri" w:cs="Calibri"/>
          <w:color w:val="000000"/>
        </w:rPr>
      </w:pPr>
      <w:r w:rsidRPr="00F977E5">
        <w:rPr>
          <w:rFonts w:ascii="Calibri" w:eastAsia="Times New Roman" w:hAnsi="Calibri" w:cs="Calibri"/>
          <w:color w:val="000000"/>
          <w:bdr w:val="none" w:sz="0" w:space="0" w:color="auto" w:frame="1"/>
        </w:rPr>
        <w:t xml:space="preserve">Still </w:t>
      </w:r>
      <w:proofErr w:type="gramStart"/>
      <w:r w:rsidRPr="00F977E5">
        <w:rPr>
          <w:rFonts w:ascii="Calibri" w:eastAsia="Times New Roman" w:hAnsi="Calibri" w:cs="Calibri"/>
          <w:color w:val="000000"/>
          <w:bdr w:val="none" w:sz="0" w:space="0" w:color="auto" w:frame="1"/>
        </w:rPr>
        <w:t>5</w:t>
      </w:r>
      <w:proofErr w:type="gramEnd"/>
      <w:r w:rsidRPr="00F977E5">
        <w:rPr>
          <w:rFonts w:ascii="Calibri" w:eastAsia="Times New Roman" w:hAnsi="Calibri" w:cs="Calibri"/>
          <w:color w:val="000000"/>
          <w:bdr w:val="none" w:sz="0" w:space="0" w:color="auto" w:frame="1"/>
        </w:rPr>
        <w:t xml:space="preserve"> parts: </w:t>
      </w:r>
    </w:p>
    <w:p w:rsidR="00F977E5" w:rsidRPr="00F977E5" w:rsidRDefault="00F977E5" w:rsidP="00F977E5">
      <w:pPr>
        <w:textAlignment w:val="baseline"/>
        <w:rPr>
          <w:rFonts w:ascii="Calibri" w:eastAsia="Times New Roman" w:hAnsi="Calibri" w:cs="Calibri"/>
          <w:color w:val="000000"/>
        </w:rPr>
      </w:pPr>
      <w:r w:rsidRPr="00F977E5">
        <w:rPr>
          <w:rFonts w:ascii="Calibri" w:eastAsia="Times New Roman" w:hAnsi="Calibri" w:cs="Calibri"/>
          <w:color w:val="0C64C0"/>
          <w:u w:val="single"/>
          <w:bdr w:val="none" w:sz="0" w:space="0" w:color="auto" w:frame="1"/>
        </w:rPr>
        <w:t>SQ3R</w:t>
      </w:r>
      <w:r w:rsidRPr="00F977E5">
        <w:rPr>
          <w:rFonts w:ascii="Calibri" w:eastAsia="Times New Roman" w:hAnsi="Calibri" w:cs="Calibri"/>
          <w:color w:val="000000"/>
          <w:u w:val="single"/>
        </w:rPr>
        <w:t> = </w:t>
      </w:r>
      <w:r w:rsidRPr="00F977E5">
        <w:rPr>
          <w:rFonts w:ascii="Calibri" w:eastAsia="Times New Roman" w:hAnsi="Calibri" w:cs="Calibri"/>
          <w:color w:val="0C882A"/>
          <w:u w:val="single"/>
          <w:bdr w:val="none" w:sz="0" w:space="0" w:color="auto" w:frame="1"/>
        </w:rPr>
        <w:t>Bell Curve</w:t>
      </w:r>
      <w:proofErr w:type="gramStart"/>
      <w:r w:rsidRPr="00F977E5">
        <w:rPr>
          <w:rFonts w:ascii="Calibri" w:eastAsia="Times New Roman" w:hAnsi="Calibri" w:cs="Calibri"/>
          <w:color w:val="000000"/>
          <w:u w:val="single"/>
        </w:rPr>
        <w:t>  =</w:t>
      </w:r>
      <w:proofErr w:type="gramEnd"/>
      <w:r w:rsidRPr="00F977E5">
        <w:rPr>
          <w:rFonts w:ascii="Calibri" w:eastAsia="Times New Roman" w:hAnsi="Calibri" w:cs="Calibri"/>
          <w:color w:val="000000"/>
          <w:u w:val="single"/>
        </w:rPr>
        <w:t xml:space="preserve"> Description/application</w:t>
      </w:r>
      <w:r w:rsidRPr="00F977E5">
        <w:rPr>
          <w:rFonts w:ascii="Calibri" w:eastAsia="Times New Roman" w:hAnsi="Calibri" w:cs="Calibri"/>
          <w:color w:val="000000"/>
          <w:bdr w:val="none" w:sz="0" w:space="0" w:color="auto" w:frame="1"/>
        </w:rPr>
        <w:t> </w:t>
      </w:r>
    </w:p>
    <w:p w:rsidR="00F977E5" w:rsidRPr="00F977E5" w:rsidRDefault="00F977E5" w:rsidP="00F977E5">
      <w:pPr>
        <w:numPr>
          <w:ilvl w:val="0"/>
          <w:numId w:val="1"/>
        </w:numPr>
        <w:shd w:val="clear" w:color="auto" w:fill="FFFFFF"/>
        <w:spacing w:beforeAutospacing="1" w:afterAutospacing="1"/>
        <w:textAlignment w:val="baseline"/>
        <w:rPr>
          <w:rFonts w:ascii="Calibri" w:eastAsia="Times New Roman" w:hAnsi="Calibri" w:cs="Calibri"/>
          <w:color w:val="000000"/>
        </w:rPr>
      </w:pPr>
      <w:r w:rsidRPr="00F977E5">
        <w:rPr>
          <w:rFonts w:ascii="Calibri" w:eastAsia="Times New Roman" w:hAnsi="Calibri" w:cs="Calibri"/>
          <w:color w:val="0C64C0"/>
          <w:bdr w:val="none" w:sz="0" w:space="0" w:color="auto" w:frame="1"/>
        </w:rPr>
        <w:t>Survey</w:t>
      </w:r>
      <w:r w:rsidRPr="00F977E5">
        <w:rPr>
          <w:rFonts w:ascii="Calibri" w:eastAsia="Times New Roman" w:hAnsi="Calibri" w:cs="Calibri"/>
          <w:color w:val="000000"/>
        </w:rPr>
        <w:t> = </w:t>
      </w:r>
      <w:r w:rsidRPr="00F977E5">
        <w:rPr>
          <w:rFonts w:ascii="Calibri" w:eastAsia="Times New Roman" w:hAnsi="Calibri" w:cs="Calibri"/>
          <w:color w:val="0C882A"/>
          <w:bdr w:val="none" w:sz="0" w:space="0" w:color="auto" w:frame="1"/>
        </w:rPr>
        <w:t>Reset</w:t>
      </w:r>
      <w:proofErr w:type="gramStart"/>
      <w:r w:rsidRPr="00F977E5">
        <w:rPr>
          <w:rFonts w:ascii="Calibri" w:eastAsia="Times New Roman" w:hAnsi="Calibri" w:cs="Calibri"/>
          <w:color w:val="000000"/>
        </w:rPr>
        <w:t>  =</w:t>
      </w:r>
      <w:proofErr w:type="gramEnd"/>
      <w:r w:rsidRPr="00F977E5">
        <w:rPr>
          <w:rFonts w:ascii="Calibri" w:eastAsia="Times New Roman" w:hAnsi="Calibri" w:cs="Calibri"/>
          <w:color w:val="000000"/>
        </w:rPr>
        <w:t xml:space="preserve"> Most teachers begin with an overview of what is to be presented in class for the day with some key points and what is to be discussed.  Maybe even </w:t>
      </w:r>
      <w:proofErr w:type="gramStart"/>
      <w:r w:rsidRPr="00F977E5">
        <w:rPr>
          <w:rFonts w:ascii="Calibri" w:eastAsia="Times New Roman" w:hAnsi="Calibri" w:cs="Calibri"/>
          <w:color w:val="000000"/>
        </w:rPr>
        <w:t>touching</w:t>
      </w:r>
      <w:proofErr w:type="gramEnd"/>
      <w:r w:rsidRPr="00F977E5">
        <w:rPr>
          <w:rFonts w:ascii="Calibri" w:eastAsia="Times New Roman" w:hAnsi="Calibri" w:cs="Calibri"/>
          <w:color w:val="000000"/>
        </w:rPr>
        <w:t xml:space="preserve"> on past lecture relevant material, etc... We </w:t>
      </w:r>
      <w:r w:rsidRPr="00F977E5">
        <w:rPr>
          <w:rFonts w:ascii="Calibri" w:eastAsia="Times New Roman" w:hAnsi="Calibri" w:cs="Calibri"/>
          <w:i/>
          <w:iCs/>
          <w:color w:val="000000"/>
        </w:rPr>
        <w:t>focus</w:t>
      </w:r>
      <w:r w:rsidRPr="00F977E5">
        <w:rPr>
          <w:rFonts w:ascii="Calibri" w:eastAsia="Times New Roman" w:hAnsi="Calibri" w:cs="Calibri"/>
          <w:color w:val="000000"/>
        </w:rPr>
        <w:t> the learner to where we want them to go for the class period.  "Reset" them back to our material.  Time aside, this may take 30 seconds in collegiate world. Earlier on in the semester, this may be reviewing previous course material, if it is progressive, or even redefining/reminding of previous mental structures created in the past.  </w:t>
      </w:r>
      <w:r w:rsidRPr="00F977E5">
        <w:rPr>
          <w:rFonts w:ascii="Calibri" w:eastAsia="Times New Roman" w:hAnsi="Calibri" w:cs="Calibri"/>
          <w:b/>
          <w:bCs/>
          <w:color w:val="000000"/>
        </w:rPr>
        <w:t>Teacher driven.</w:t>
      </w:r>
      <w:r w:rsidRPr="00F977E5">
        <w:rPr>
          <w:rFonts w:ascii="Calibri" w:eastAsia="Times New Roman" w:hAnsi="Calibri" w:cs="Calibri"/>
          <w:color w:val="000000"/>
        </w:rPr>
        <w:t> </w:t>
      </w:r>
    </w:p>
    <w:p w:rsidR="00F977E5" w:rsidRPr="00F977E5" w:rsidRDefault="00F977E5" w:rsidP="00F977E5">
      <w:pPr>
        <w:numPr>
          <w:ilvl w:val="0"/>
          <w:numId w:val="1"/>
        </w:numPr>
        <w:shd w:val="clear" w:color="auto" w:fill="FFFFFF"/>
        <w:spacing w:beforeAutospacing="1" w:afterAutospacing="1"/>
        <w:textAlignment w:val="baseline"/>
        <w:rPr>
          <w:rFonts w:ascii="Calibri" w:eastAsia="Times New Roman" w:hAnsi="Calibri" w:cs="Calibri"/>
          <w:color w:val="000000"/>
        </w:rPr>
      </w:pPr>
      <w:r w:rsidRPr="00F977E5">
        <w:rPr>
          <w:rFonts w:ascii="Calibri" w:eastAsia="Times New Roman" w:hAnsi="Calibri" w:cs="Calibri"/>
          <w:color w:val="0C64C0"/>
          <w:bdr w:val="none" w:sz="0" w:space="0" w:color="auto" w:frame="1"/>
        </w:rPr>
        <w:t>Question</w:t>
      </w:r>
      <w:r w:rsidRPr="00F977E5">
        <w:rPr>
          <w:rFonts w:ascii="Calibri" w:eastAsia="Times New Roman" w:hAnsi="Calibri" w:cs="Calibri"/>
          <w:color w:val="000000"/>
        </w:rPr>
        <w:t> = </w:t>
      </w:r>
      <w:proofErr w:type="spellStart"/>
      <w:r w:rsidRPr="00F977E5">
        <w:rPr>
          <w:rFonts w:ascii="Calibri" w:eastAsia="Times New Roman" w:hAnsi="Calibri" w:cs="Calibri"/>
          <w:color w:val="0C882A"/>
          <w:bdr w:val="none" w:sz="0" w:space="0" w:color="auto" w:frame="1"/>
        </w:rPr>
        <w:t>RampUp</w:t>
      </w:r>
      <w:proofErr w:type="spellEnd"/>
      <w:r w:rsidRPr="00F977E5">
        <w:rPr>
          <w:rFonts w:ascii="Calibri" w:eastAsia="Times New Roman" w:hAnsi="Calibri" w:cs="Calibri"/>
          <w:color w:val="000000"/>
        </w:rPr>
        <w:t xml:space="preserve"> = Here is where you can dive into questions from the students about the material they were to prepare for class, or </w:t>
      </w:r>
      <w:proofErr w:type="gramStart"/>
      <w:r w:rsidRPr="00F977E5">
        <w:rPr>
          <w:rFonts w:ascii="Calibri" w:eastAsia="Times New Roman" w:hAnsi="Calibri" w:cs="Calibri"/>
          <w:color w:val="000000"/>
        </w:rPr>
        <w:t>didn't</w:t>
      </w:r>
      <w:proofErr w:type="gramEnd"/>
      <w:r w:rsidRPr="00F977E5">
        <w:rPr>
          <w:rFonts w:ascii="Calibri" w:eastAsia="Times New Roman" w:hAnsi="Calibri" w:cs="Calibri"/>
          <w:color w:val="000000"/>
        </w:rPr>
        <w:t xml:space="preserve"> prepare. Sometimes those are the best questions</w:t>
      </w:r>
      <w:proofErr w:type="gramStart"/>
      <w:r w:rsidRPr="00F977E5">
        <w:rPr>
          <w:rFonts w:ascii="Calibri" w:eastAsia="Times New Roman" w:hAnsi="Calibri" w:cs="Calibri"/>
          <w:color w:val="000000"/>
        </w:rPr>
        <w:t>!!!.</w:t>
      </w:r>
      <w:proofErr w:type="gramEnd"/>
      <w:r w:rsidRPr="00F977E5">
        <w:rPr>
          <w:rFonts w:ascii="Calibri" w:eastAsia="Times New Roman" w:hAnsi="Calibri" w:cs="Calibri"/>
          <w:color w:val="000000"/>
        </w:rPr>
        <w:t>  Most instructors have the class material posted and the most successful students have read the material prior to class.  This time can be guided discussion/questions that continue to "</w:t>
      </w:r>
      <w:proofErr w:type="spellStart"/>
      <w:r w:rsidRPr="00F977E5">
        <w:rPr>
          <w:rFonts w:ascii="Calibri" w:eastAsia="Times New Roman" w:hAnsi="Calibri" w:cs="Calibri"/>
          <w:color w:val="000000"/>
        </w:rPr>
        <w:t>RampUp</w:t>
      </w:r>
      <w:proofErr w:type="spellEnd"/>
      <w:r w:rsidRPr="00F977E5">
        <w:rPr>
          <w:rFonts w:ascii="Calibri" w:eastAsia="Times New Roman" w:hAnsi="Calibri" w:cs="Calibri"/>
          <w:color w:val="000000"/>
        </w:rPr>
        <w:t xml:space="preserve">" the students giving them the direct focus on relevant material that </w:t>
      </w:r>
      <w:proofErr w:type="gramStart"/>
      <w:r w:rsidRPr="00F977E5">
        <w:rPr>
          <w:rFonts w:ascii="Calibri" w:eastAsia="Times New Roman" w:hAnsi="Calibri" w:cs="Calibri"/>
          <w:color w:val="000000"/>
        </w:rPr>
        <w:t>will be explained</w:t>
      </w:r>
      <w:proofErr w:type="gramEnd"/>
      <w:r w:rsidRPr="00F977E5">
        <w:rPr>
          <w:rFonts w:ascii="Calibri" w:eastAsia="Times New Roman" w:hAnsi="Calibri" w:cs="Calibri"/>
          <w:color w:val="000000"/>
        </w:rPr>
        <w:t xml:space="preserve"> in the next portion of class.  We know that students who have read the material or even just taken the test questions at the end of the chapter without reading the material will indeed retain material, even if they get it wrong.  </w:t>
      </w:r>
      <w:proofErr w:type="gramStart"/>
      <w:r w:rsidRPr="00F977E5">
        <w:rPr>
          <w:rFonts w:ascii="Calibri" w:eastAsia="Times New Roman" w:hAnsi="Calibri" w:cs="Calibri"/>
          <w:color w:val="000000"/>
        </w:rPr>
        <w:t>Also</w:t>
      </w:r>
      <w:proofErr w:type="gramEnd"/>
      <w:r w:rsidRPr="00F977E5">
        <w:rPr>
          <w:rFonts w:ascii="Calibri" w:eastAsia="Times New Roman" w:hAnsi="Calibri" w:cs="Calibri"/>
          <w:color w:val="000000"/>
        </w:rPr>
        <w:t>, the teacher can pose key questions that students don't know the answer to and have them take a short 3-4 question quiz PRIOR to delivering the material.  Here is a low or no stakes quiz, but Warms Up the mind to be aware of key concepts coming up. This could take maybe 2-3 minutes bringing up questions/putting questions on the board (</w:t>
      </w:r>
      <w:proofErr w:type="spellStart"/>
      <w:proofErr w:type="gramStart"/>
      <w:r w:rsidRPr="00F977E5">
        <w:rPr>
          <w:rFonts w:ascii="Calibri" w:eastAsia="Times New Roman" w:hAnsi="Calibri" w:cs="Calibri"/>
          <w:color w:val="000000"/>
        </w:rPr>
        <w:t>powerpoint</w:t>
      </w:r>
      <w:proofErr w:type="spellEnd"/>
      <w:proofErr w:type="gramEnd"/>
      <w:r w:rsidRPr="00F977E5">
        <w:rPr>
          <w:rFonts w:ascii="Calibri" w:eastAsia="Times New Roman" w:hAnsi="Calibri" w:cs="Calibri"/>
          <w:color w:val="000000"/>
        </w:rPr>
        <w:t xml:space="preserve"> or whatever medium)/ only posing questions to be answered with material coming up.  "Great questions</w:t>
      </w:r>
      <w:proofErr w:type="gramStart"/>
      <w:r w:rsidRPr="00F977E5">
        <w:rPr>
          <w:rFonts w:ascii="Calibri" w:eastAsia="Times New Roman" w:hAnsi="Calibri" w:cs="Calibri"/>
          <w:color w:val="000000"/>
        </w:rPr>
        <w:t>!!</w:t>
      </w:r>
      <w:proofErr w:type="gramEnd"/>
      <w:r w:rsidRPr="00F977E5">
        <w:rPr>
          <w:rFonts w:ascii="Calibri" w:eastAsia="Times New Roman" w:hAnsi="Calibri" w:cs="Calibri"/>
          <w:color w:val="000000"/>
        </w:rPr>
        <w:t xml:space="preserve"> Let's see if we can answer them in the next section!" </w:t>
      </w:r>
      <w:r w:rsidRPr="00F977E5">
        <w:rPr>
          <w:rFonts w:ascii="Calibri" w:eastAsia="Times New Roman" w:hAnsi="Calibri" w:cs="Calibri"/>
          <w:b/>
          <w:bCs/>
          <w:color w:val="000000"/>
        </w:rPr>
        <w:t>Teacher/Student driven</w:t>
      </w:r>
    </w:p>
    <w:p w:rsidR="00F977E5" w:rsidRPr="00F977E5" w:rsidRDefault="00F977E5" w:rsidP="00F977E5">
      <w:pPr>
        <w:shd w:val="clear" w:color="auto" w:fill="FFFFFF"/>
        <w:textAlignment w:val="baseline"/>
        <w:rPr>
          <w:rFonts w:ascii="Segoe UI" w:eastAsia="Times New Roman" w:hAnsi="Segoe UI" w:cs="Segoe UI"/>
          <w:color w:val="212121"/>
          <w:sz w:val="23"/>
          <w:szCs w:val="23"/>
        </w:rPr>
      </w:pPr>
      <w:r w:rsidRPr="00F977E5">
        <w:rPr>
          <w:rFonts w:ascii="inherit" w:eastAsia="Times New Roman" w:hAnsi="inherit" w:cs="Calibri"/>
          <w:color w:val="000000"/>
          <w:bdr w:val="none" w:sz="0" w:space="0" w:color="auto" w:frame="1"/>
        </w:rPr>
        <w:t>(</w:t>
      </w:r>
      <w:proofErr w:type="gramStart"/>
      <w:r w:rsidRPr="00F977E5">
        <w:rPr>
          <w:rFonts w:ascii="inherit" w:eastAsia="Times New Roman" w:hAnsi="inherit" w:cs="Calibri"/>
          <w:color w:val="000000"/>
          <w:bdr w:val="none" w:sz="0" w:space="0" w:color="auto" w:frame="1"/>
        </w:rPr>
        <w:t>should</w:t>
      </w:r>
      <w:proofErr w:type="gramEnd"/>
      <w:r w:rsidRPr="00F977E5">
        <w:rPr>
          <w:rFonts w:ascii="inherit" w:eastAsia="Times New Roman" w:hAnsi="inherit" w:cs="Calibri"/>
          <w:color w:val="000000"/>
          <w:bdr w:val="none" w:sz="0" w:space="0" w:color="auto" w:frame="1"/>
        </w:rPr>
        <w:t xml:space="preserve"> be 3,4,5, but couldn't get formatting right) These next three sections should be treated </w:t>
      </w:r>
      <w:proofErr w:type="gramStart"/>
      <w:r w:rsidRPr="00F977E5">
        <w:rPr>
          <w:rFonts w:ascii="inherit" w:eastAsia="Times New Roman" w:hAnsi="inherit" w:cs="Calibri"/>
          <w:color w:val="000000"/>
          <w:bdr w:val="none" w:sz="0" w:space="0" w:color="auto" w:frame="1"/>
        </w:rPr>
        <w:t>like</w:t>
      </w:r>
      <w:proofErr w:type="gramEnd"/>
      <w:r w:rsidRPr="00F977E5">
        <w:rPr>
          <w:rFonts w:ascii="inherit" w:eastAsia="Times New Roman" w:hAnsi="inherit" w:cs="Calibri"/>
          <w:color w:val="000000"/>
          <w:bdr w:val="none" w:sz="0" w:space="0" w:color="auto" w:frame="1"/>
        </w:rPr>
        <w:t xml:space="preserve"> the notecard system described in the book and by many other old school teachers. Three piles: Unknown/Kind of known/Known. </w:t>
      </w:r>
      <w:r w:rsidRPr="00F977E5">
        <w:rPr>
          <w:rFonts w:ascii="Calibri" w:eastAsia="Times New Roman" w:hAnsi="Calibri" w:cs="Calibri"/>
          <w:color w:val="000000"/>
          <w:sz w:val="23"/>
          <w:szCs w:val="23"/>
        </w:rPr>
        <w:t>Theoretically</w:t>
      </w:r>
      <w:r w:rsidRPr="00F977E5">
        <w:rPr>
          <w:rFonts w:ascii="inherit" w:eastAsia="Times New Roman" w:hAnsi="inherit" w:cs="Calibri"/>
          <w:color w:val="000000"/>
          <w:bdr w:val="none" w:sz="0" w:space="0" w:color="auto" w:frame="1"/>
        </w:rPr>
        <w:t xml:space="preserve"> speaking: Take ALL of the material </w:t>
      </w:r>
      <w:proofErr w:type="gramStart"/>
      <w:r w:rsidRPr="00F977E5">
        <w:rPr>
          <w:rFonts w:ascii="inherit" w:eastAsia="Times New Roman" w:hAnsi="inherit" w:cs="Calibri"/>
          <w:color w:val="000000"/>
          <w:bdr w:val="none" w:sz="0" w:space="0" w:color="auto" w:frame="1"/>
        </w:rPr>
        <w:t>you'll</w:t>
      </w:r>
      <w:proofErr w:type="gramEnd"/>
      <w:r w:rsidRPr="00F977E5">
        <w:rPr>
          <w:rFonts w:ascii="inherit" w:eastAsia="Times New Roman" w:hAnsi="inherit" w:cs="Calibri"/>
          <w:color w:val="000000"/>
          <w:bdr w:val="none" w:sz="0" w:space="0" w:color="auto" w:frame="1"/>
        </w:rPr>
        <w:t xml:space="preserve"> need in class and put it on notecards. This is obviously the </w:t>
      </w:r>
      <w:proofErr w:type="gramStart"/>
      <w:r w:rsidRPr="00F977E5">
        <w:rPr>
          <w:rFonts w:ascii="inherit" w:eastAsia="Times New Roman" w:hAnsi="inherit" w:cs="Calibri"/>
          <w:color w:val="000000"/>
          <w:bdr w:val="none" w:sz="0" w:space="0" w:color="auto" w:frame="1"/>
        </w:rPr>
        <w:t>instructors</w:t>
      </w:r>
      <w:proofErr w:type="gramEnd"/>
      <w:r w:rsidRPr="00F977E5">
        <w:rPr>
          <w:rFonts w:ascii="inherit" w:eastAsia="Times New Roman" w:hAnsi="inherit" w:cs="Calibri"/>
          <w:color w:val="000000"/>
          <w:bdr w:val="none" w:sz="0" w:space="0" w:color="auto" w:frame="1"/>
        </w:rPr>
        <w:t xml:space="preserve"> job upfront, but falls in line with high structured instruction. As you learn something, it goes into one of next two piles: Kind of Known/Known. The instructor would bring back the "Kind of Known" material more often until it can </w:t>
      </w:r>
      <w:proofErr w:type="gramStart"/>
      <w:r w:rsidRPr="00F977E5">
        <w:rPr>
          <w:rFonts w:ascii="inherit" w:eastAsia="Times New Roman" w:hAnsi="inherit" w:cs="Calibri"/>
          <w:color w:val="000000"/>
          <w:bdr w:val="none" w:sz="0" w:space="0" w:color="auto" w:frame="1"/>
        </w:rPr>
        <w:t>get</w:t>
      </w:r>
      <w:proofErr w:type="gramEnd"/>
      <w:r w:rsidRPr="00F977E5">
        <w:rPr>
          <w:rFonts w:ascii="inherit" w:eastAsia="Times New Roman" w:hAnsi="inherit" w:cs="Calibri"/>
          <w:color w:val="000000"/>
          <w:bdr w:val="none" w:sz="0" w:space="0" w:color="auto" w:frame="1"/>
        </w:rPr>
        <w:t xml:space="preserve"> put in the "Known" pile. The "Known" pile will be </w:t>
      </w:r>
      <w:r w:rsidRPr="00F977E5">
        <w:rPr>
          <w:rFonts w:ascii="inherit" w:eastAsia="Times New Roman" w:hAnsi="inherit" w:cs="Calibri"/>
          <w:color w:val="000000"/>
          <w:bdr w:val="none" w:sz="0" w:space="0" w:color="auto" w:frame="1"/>
        </w:rPr>
        <w:lastRenderedPageBreak/>
        <w:t xml:space="preserve">brought back less often.  Assessing the students on a rotating basis will give the instructor the cues as to where students are headed, either with classroom discussion or </w:t>
      </w:r>
      <w:proofErr w:type="spellStart"/>
      <w:r w:rsidRPr="00F977E5">
        <w:rPr>
          <w:rFonts w:ascii="inherit" w:eastAsia="Times New Roman" w:hAnsi="inherit" w:cs="Calibri"/>
          <w:color w:val="000000"/>
          <w:bdr w:val="none" w:sz="0" w:space="0" w:color="auto" w:frame="1"/>
        </w:rPr>
        <w:t>ie</w:t>
      </w:r>
      <w:proofErr w:type="spellEnd"/>
      <w:r w:rsidRPr="00F977E5">
        <w:rPr>
          <w:rFonts w:ascii="inherit" w:eastAsia="Times New Roman" w:hAnsi="inherit" w:cs="Calibri"/>
          <w:color w:val="000000"/>
          <w:bdr w:val="none" w:sz="0" w:space="0" w:color="auto" w:frame="1"/>
        </w:rPr>
        <w:t>. McDermott's 4 question quizzes at the end of every class where ANY material</w:t>
      </w:r>
      <w:proofErr w:type="gramStart"/>
      <w:r w:rsidRPr="00F977E5">
        <w:rPr>
          <w:rFonts w:ascii="inherit" w:eastAsia="Times New Roman" w:hAnsi="inherit" w:cs="Calibri"/>
          <w:color w:val="000000"/>
          <w:bdr w:val="none" w:sz="0" w:space="0" w:color="auto" w:frame="1"/>
        </w:rPr>
        <w:t>  from</w:t>
      </w:r>
      <w:proofErr w:type="gramEnd"/>
      <w:r w:rsidRPr="00F977E5">
        <w:rPr>
          <w:rFonts w:ascii="inherit" w:eastAsia="Times New Roman" w:hAnsi="inherit" w:cs="Calibri"/>
          <w:color w:val="000000"/>
          <w:bdr w:val="none" w:sz="0" w:space="0" w:color="auto" w:frame="1"/>
        </w:rPr>
        <w:t xml:space="preserve"> the course is fair game.  If you look at my website, my quote that I developed is "</w:t>
      </w:r>
      <w:r w:rsidRPr="00F977E5">
        <w:rPr>
          <w:rFonts w:ascii="Palatino Linotype" w:eastAsia="Times New Roman" w:hAnsi="Palatino Linotype" w:cs="Calibri"/>
          <w:i/>
          <w:iCs/>
          <w:color w:val="222222"/>
          <w:sz w:val="30"/>
          <w:szCs w:val="30"/>
          <w:bdr w:val="none" w:sz="0" w:space="0" w:color="auto" w:frame="1"/>
          <w:shd w:val="clear" w:color="auto" w:fill="FFFFFF"/>
        </w:rPr>
        <w:t xml:space="preserve">Build upon what you know. Create more of what you </w:t>
      </w:r>
      <w:proofErr w:type="gramStart"/>
      <w:r w:rsidRPr="00F977E5">
        <w:rPr>
          <w:rFonts w:ascii="Palatino Linotype" w:eastAsia="Times New Roman" w:hAnsi="Palatino Linotype" w:cs="Calibri"/>
          <w:i/>
          <w:iCs/>
          <w:color w:val="222222"/>
          <w:sz w:val="30"/>
          <w:szCs w:val="30"/>
          <w:bdr w:val="none" w:sz="0" w:space="0" w:color="auto" w:frame="1"/>
          <w:shd w:val="clear" w:color="auto" w:fill="FFFFFF"/>
        </w:rPr>
        <w:t>kind of</w:t>
      </w:r>
      <w:proofErr w:type="gramEnd"/>
      <w:r w:rsidRPr="00F977E5">
        <w:rPr>
          <w:rFonts w:ascii="Palatino Linotype" w:eastAsia="Times New Roman" w:hAnsi="Palatino Linotype" w:cs="Calibri"/>
          <w:i/>
          <w:iCs/>
          <w:color w:val="222222"/>
          <w:sz w:val="30"/>
          <w:szCs w:val="30"/>
          <w:bdr w:val="none" w:sz="0" w:space="0" w:color="auto" w:frame="1"/>
          <w:shd w:val="clear" w:color="auto" w:fill="FFFFFF"/>
        </w:rPr>
        <w:t xml:space="preserve"> know. Discover what you don't know."  </w:t>
      </w:r>
      <w:r w:rsidRPr="00F977E5">
        <w:rPr>
          <w:rFonts w:ascii="Palatino Linotype" w:eastAsia="Times New Roman" w:hAnsi="Palatino Linotype" w:cs="Calibri"/>
          <w:color w:val="222222"/>
          <w:sz w:val="30"/>
          <w:szCs w:val="30"/>
          <w:bdr w:val="none" w:sz="0" w:space="0" w:color="auto" w:frame="1"/>
          <w:shd w:val="clear" w:color="auto" w:fill="FFFFFF"/>
        </w:rPr>
        <w:t>The following three parts are my quote in reverse order as to focus on deficiencies (new material) first when students are fresh to accept. </w:t>
      </w:r>
    </w:p>
    <w:p w:rsidR="00F977E5" w:rsidRPr="00F977E5" w:rsidRDefault="00F977E5" w:rsidP="00F977E5">
      <w:pPr>
        <w:numPr>
          <w:ilvl w:val="0"/>
          <w:numId w:val="2"/>
        </w:numPr>
        <w:shd w:val="clear" w:color="auto" w:fill="FFFFFF"/>
        <w:spacing w:beforeAutospacing="1" w:afterAutospacing="1"/>
        <w:textAlignment w:val="baseline"/>
        <w:rPr>
          <w:rFonts w:ascii="Calibri" w:eastAsia="Times New Roman" w:hAnsi="Calibri" w:cs="Calibri"/>
          <w:color w:val="000000"/>
        </w:rPr>
      </w:pPr>
      <w:r w:rsidRPr="00F977E5">
        <w:rPr>
          <w:rFonts w:ascii="Calibri" w:eastAsia="Times New Roman" w:hAnsi="Calibri" w:cs="Calibri"/>
          <w:color w:val="0C64C0"/>
          <w:bdr w:val="none" w:sz="0" w:space="0" w:color="auto" w:frame="1"/>
        </w:rPr>
        <w:t>Read</w:t>
      </w:r>
      <w:r w:rsidRPr="00F977E5">
        <w:rPr>
          <w:rFonts w:ascii="Calibri" w:eastAsia="Times New Roman" w:hAnsi="Calibri" w:cs="Calibri"/>
          <w:color w:val="000000"/>
          <w:bdr w:val="none" w:sz="0" w:space="0" w:color="auto" w:frame="1"/>
        </w:rPr>
        <w:t> = </w:t>
      </w:r>
      <w:r w:rsidRPr="00F977E5">
        <w:rPr>
          <w:rFonts w:ascii="Calibri" w:eastAsia="Times New Roman" w:hAnsi="Calibri" w:cs="Calibri"/>
          <w:color w:val="0C882A"/>
          <w:bdr w:val="none" w:sz="0" w:space="0" w:color="auto" w:frame="1"/>
        </w:rPr>
        <w:t>Hardest/newest</w:t>
      </w:r>
      <w:r w:rsidRPr="00F977E5">
        <w:rPr>
          <w:rFonts w:ascii="Calibri" w:eastAsia="Times New Roman" w:hAnsi="Calibri" w:cs="Calibri"/>
          <w:color w:val="000000"/>
          <w:bdr w:val="none" w:sz="0" w:space="0" w:color="auto" w:frame="1"/>
        </w:rPr>
        <w:t xml:space="preserve"> (Unknown) = I call this DISCOVERY. At this point in the study session, the student is reading the newest material, maybe taking notes on the side, creating outlines or key ideas. In </w:t>
      </w:r>
      <w:proofErr w:type="gramStart"/>
      <w:r w:rsidRPr="00F977E5">
        <w:rPr>
          <w:rFonts w:ascii="Calibri" w:eastAsia="Times New Roman" w:hAnsi="Calibri" w:cs="Calibri"/>
          <w:color w:val="000000"/>
          <w:bdr w:val="none" w:sz="0" w:space="0" w:color="auto" w:frame="1"/>
        </w:rPr>
        <w:t>Make</w:t>
      </w:r>
      <w:proofErr w:type="gramEnd"/>
      <w:r w:rsidRPr="00F977E5">
        <w:rPr>
          <w:rFonts w:ascii="Calibri" w:eastAsia="Times New Roman" w:hAnsi="Calibri" w:cs="Calibri"/>
          <w:color w:val="000000"/>
          <w:bdr w:val="none" w:sz="0" w:space="0" w:color="auto" w:frame="1"/>
        </w:rPr>
        <w:t xml:space="preserve"> it Stick it discusses how we should focus on our deficiencies first as to bring those up to or calibrate our knowledge with what we already know.  The questions at the beginning of the class will help to guide the students in retaining key ideas from the newest material.  We would be focusing on the greatest deficiencies at this point. Actually had a friend that modified his instruction per my suggestion with successes in retention and focus throughout the entire rehearsal. Students are encouraged to be active in note taking, identifying key ideas, </w:t>
      </w:r>
      <w:proofErr w:type="gramStart"/>
      <w:r w:rsidRPr="00F977E5">
        <w:rPr>
          <w:rFonts w:ascii="Calibri" w:eastAsia="Times New Roman" w:hAnsi="Calibri" w:cs="Calibri"/>
          <w:color w:val="000000"/>
          <w:bdr w:val="none" w:sz="0" w:space="0" w:color="auto" w:frame="1"/>
        </w:rPr>
        <w:t>hopefully</w:t>
      </w:r>
      <w:proofErr w:type="gramEnd"/>
      <w:r w:rsidRPr="00F977E5">
        <w:rPr>
          <w:rFonts w:ascii="Calibri" w:eastAsia="Times New Roman" w:hAnsi="Calibri" w:cs="Calibri"/>
          <w:color w:val="000000"/>
          <w:bdr w:val="none" w:sz="0" w:space="0" w:color="auto" w:frame="1"/>
        </w:rPr>
        <w:t xml:space="preserve"> primed by questions from previous section.   </w:t>
      </w:r>
      <w:r w:rsidRPr="00F977E5">
        <w:rPr>
          <w:rFonts w:ascii="Calibri" w:eastAsia="Times New Roman" w:hAnsi="Calibri" w:cs="Calibri"/>
          <w:b/>
          <w:bCs/>
          <w:color w:val="000000"/>
          <w:bdr w:val="none" w:sz="0" w:space="0" w:color="auto" w:frame="1"/>
        </w:rPr>
        <w:t>Mostly teacher driven.</w:t>
      </w:r>
    </w:p>
    <w:p w:rsidR="00F977E5" w:rsidRPr="00F977E5" w:rsidRDefault="00F977E5" w:rsidP="00F977E5">
      <w:pPr>
        <w:numPr>
          <w:ilvl w:val="0"/>
          <w:numId w:val="2"/>
        </w:numPr>
        <w:shd w:val="clear" w:color="auto" w:fill="FFFFFF"/>
        <w:spacing w:beforeAutospacing="1" w:afterAutospacing="1"/>
        <w:textAlignment w:val="baseline"/>
        <w:rPr>
          <w:rFonts w:ascii="Calibri" w:eastAsia="Times New Roman" w:hAnsi="Calibri" w:cs="Calibri"/>
          <w:color w:val="000000"/>
        </w:rPr>
      </w:pPr>
      <w:r w:rsidRPr="00F977E5">
        <w:rPr>
          <w:rFonts w:ascii="Calibri" w:eastAsia="Times New Roman" w:hAnsi="Calibri" w:cs="Calibri"/>
          <w:color w:val="0C64C0"/>
          <w:bdr w:val="none" w:sz="0" w:space="0" w:color="auto" w:frame="1"/>
        </w:rPr>
        <w:t>Recite</w:t>
      </w:r>
      <w:r w:rsidRPr="00F977E5">
        <w:rPr>
          <w:rFonts w:ascii="Calibri" w:eastAsia="Times New Roman" w:hAnsi="Calibri" w:cs="Calibri"/>
          <w:color w:val="000000"/>
        </w:rPr>
        <w:t> = </w:t>
      </w:r>
      <w:proofErr w:type="gramStart"/>
      <w:r w:rsidRPr="00F977E5">
        <w:rPr>
          <w:rFonts w:ascii="Calibri" w:eastAsia="Times New Roman" w:hAnsi="Calibri" w:cs="Calibri"/>
          <w:color w:val="0C882A"/>
          <w:bdr w:val="none" w:sz="0" w:space="0" w:color="auto" w:frame="1"/>
        </w:rPr>
        <w:t>Moderately</w:t>
      </w:r>
      <w:proofErr w:type="gramEnd"/>
      <w:r w:rsidRPr="00F977E5">
        <w:rPr>
          <w:rFonts w:ascii="Calibri" w:eastAsia="Times New Roman" w:hAnsi="Calibri" w:cs="Calibri"/>
          <w:color w:val="0C882A"/>
          <w:bdr w:val="none" w:sz="0" w:space="0" w:color="auto" w:frame="1"/>
        </w:rPr>
        <w:t xml:space="preserve"> learned</w:t>
      </w:r>
      <w:r w:rsidRPr="00F977E5">
        <w:rPr>
          <w:rFonts w:ascii="Calibri" w:eastAsia="Times New Roman" w:hAnsi="Calibri" w:cs="Calibri"/>
          <w:color w:val="000000"/>
        </w:rPr>
        <w:t xml:space="preserve"> (Kind of Known) = I call this CREATIVITY. Here is the "kind of known" material that would be where you can implement </w:t>
      </w:r>
      <w:proofErr w:type="gramStart"/>
      <w:r w:rsidRPr="00F977E5">
        <w:rPr>
          <w:rFonts w:ascii="Calibri" w:eastAsia="Times New Roman" w:hAnsi="Calibri" w:cs="Calibri"/>
          <w:color w:val="000000"/>
        </w:rPr>
        <w:t>classroom testing</w:t>
      </w:r>
      <w:proofErr w:type="gramEnd"/>
      <w:r w:rsidRPr="00F977E5">
        <w:rPr>
          <w:rFonts w:ascii="Calibri" w:eastAsia="Times New Roman" w:hAnsi="Calibri" w:cs="Calibri"/>
          <w:color w:val="000000"/>
        </w:rPr>
        <w:t xml:space="preserve"> groups where students grasp the newest ideas from today's lesson and begin to test each other on applications to previously learned material.  Maybe they create their own concepts that have to be presented to the </w:t>
      </w:r>
      <w:proofErr w:type="gramStart"/>
      <w:r w:rsidRPr="00F977E5">
        <w:rPr>
          <w:rFonts w:ascii="Calibri" w:eastAsia="Times New Roman" w:hAnsi="Calibri" w:cs="Calibri"/>
          <w:color w:val="000000"/>
        </w:rPr>
        <w:t>class?</w:t>
      </w:r>
      <w:proofErr w:type="gramEnd"/>
      <w:r w:rsidRPr="00F977E5">
        <w:rPr>
          <w:rFonts w:ascii="Calibri" w:eastAsia="Times New Roman" w:hAnsi="Calibri" w:cs="Calibri"/>
          <w:color w:val="000000"/>
        </w:rPr>
        <w:t xml:space="preserve"> Here is the spaced retrieval and association portion that allows students to retrieve previous material and attach the newer material to it.  They can ask more loose questions as the instructor travels around the room as the moderator, giving immediate feedback to groups to keep them calibrated towards understanding and mastery. The student is creating new ways to attach information to their already developed mental models/structures. </w:t>
      </w:r>
      <w:r w:rsidRPr="00F977E5">
        <w:rPr>
          <w:rFonts w:ascii="Calibri" w:eastAsia="Times New Roman" w:hAnsi="Calibri" w:cs="Calibri"/>
          <w:b/>
          <w:bCs/>
          <w:color w:val="000000"/>
        </w:rPr>
        <w:t>Student driven, teacher moderated</w:t>
      </w:r>
    </w:p>
    <w:p w:rsidR="00F977E5" w:rsidRPr="00F977E5" w:rsidRDefault="00F977E5" w:rsidP="00F977E5">
      <w:pPr>
        <w:numPr>
          <w:ilvl w:val="0"/>
          <w:numId w:val="2"/>
        </w:numPr>
        <w:shd w:val="clear" w:color="auto" w:fill="FFFFFF"/>
        <w:spacing w:beforeAutospacing="1" w:afterAutospacing="1"/>
        <w:textAlignment w:val="baseline"/>
        <w:rPr>
          <w:rFonts w:ascii="Calibri" w:eastAsia="Times New Roman" w:hAnsi="Calibri" w:cs="Calibri"/>
          <w:color w:val="000000"/>
        </w:rPr>
      </w:pPr>
      <w:r w:rsidRPr="00F977E5">
        <w:rPr>
          <w:rFonts w:ascii="Calibri" w:eastAsia="Times New Roman" w:hAnsi="Calibri" w:cs="Calibri"/>
          <w:color w:val="0C64C0"/>
          <w:bdr w:val="none" w:sz="0" w:space="0" w:color="auto" w:frame="1"/>
        </w:rPr>
        <w:t>Review</w:t>
      </w:r>
      <w:r w:rsidRPr="00F977E5">
        <w:rPr>
          <w:rFonts w:ascii="Calibri" w:eastAsia="Times New Roman" w:hAnsi="Calibri" w:cs="Calibri"/>
          <w:color w:val="000000"/>
        </w:rPr>
        <w:t> = </w:t>
      </w:r>
      <w:r w:rsidRPr="00F977E5">
        <w:rPr>
          <w:rFonts w:ascii="Calibri" w:eastAsia="Times New Roman" w:hAnsi="Calibri" w:cs="Calibri"/>
          <w:color w:val="0C882A"/>
          <w:bdr w:val="none" w:sz="0" w:space="0" w:color="auto" w:frame="1"/>
        </w:rPr>
        <w:t>Maintenance (</w:t>
      </w:r>
      <w:r w:rsidRPr="00F977E5">
        <w:rPr>
          <w:rFonts w:ascii="Calibri" w:eastAsia="Times New Roman" w:hAnsi="Calibri" w:cs="Calibri"/>
          <w:color w:val="000000"/>
        </w:rPr>
        <w:t xml:space="preserve">Known) = I call this BUILD. It should be "built." This is the known material </w:t>
      </w:r>
      <w:proofErr w:type="gramStart"/>
      <w:r w:rsidRPr="00F977E5">
        <w:rPr>
          <w:rFonts w:ascii="Calibri" w:eastAsia="Times New Roman" w:hAnsi="Calibri" w:cs="Calibri"/>
          <w:color w:val="000000"/>
        </w:rPr>
        <w:t>that is the foundation for the structure that they have created either in a previous course, class, or earlier in the semester</w:t>
      </w:r>
      <w:proofErr w:type="gramEnd"/>
      <w:r w:rsidRPr="00F977E5">
        <w:rPr>
          <w:rFonts w:ascii="Calibri" w:eastAsia="Times New Roman" w:hAnsi="Calibri" w:cs="Calibri"/>
          <w:color w:val="000000"/>
        </w:rPr>
        <w:t xml:space="preserve">.  The students recall/retrieve items maybe from several weeks back in order to keep information "in mind" for upcoming tests, discussions, presentations, etc...  This is McDermott's </w:t>
      </w:r>
      <w:proofErr w:type="gramStart"/>
      <w:r w:rsidRPr="00F977E5">
        <w:rPr>
          <w:rFonts w:ascii="Calibri" w:eastAsia="Times New Roman" w:hAnsi="Calibri" w:cs="Calibri"/>
          <w:color w:val="000000"/>
        </w:rPr>
        <w:t>4 question</w:t>
      </w:r>
      <w:proofErr w:type="gramEnd"/>
      <w:r w:rsidRPr="00F977E5">
        <w:rPr>
          <w:rFonts w:ascii="Calibri" w:eastAsia="Times New Roman" w:hAnsi="Calibri" w:cs="Calibri"/>
          <w:color w:val="000000"/>
        </w:rPr>
        <w:t xml:space="preserve"> test at the end of every class.  Constant moderation of the entire student body can be determined here. The instructor can even use questions that students asked in previous lessons from the "Questioning" portion of class to aid future instruction/testing.  </w:t>
      </w:r>
      <w:proofErr w:type="gramStart"/>
      <w:r w:rsidRPr="00F977E5">
        <w:rPr>
          <w:rFonts w:ascii="Calibri" w:eastAsia="Times New Roman" w:hAnsi="Calibri" w:cs="Calibri"/>
          <w:color w:val="000000"/>
        </w:rPr>
        <w:t>This could also be a free-recall writing assignment geared at one or two main concepts that force students to bring back information from previous lessons that directly/indirectly apply to current topics.</w:t>
      </w:r>
      <w:proofErr w:type="gramEnd"/>
      <w:r w:rsidRPr="00F977E5">
        <w:rPr>
          <w:rFonts w:ascii="Calibri" w:eastAsia="Times New Roman" w:hAnsi="Calibri" w:cs="Calibri"/>
          <w:color w:val="000000"/>
        </w:rPr>
        <w:t xml:space="preserve">  </w:t>
      </w:r>
      <w:proofErr w:type="gramStart"/>
      <w:r w:rsidRPr="00F977E5">
        <w:rPr>
          <w:rFonts w:ascii="Calibri" w:eastAsia="Times New Roman" w:hAnsi="Calibri" w:cs="Calibri"/>
          <w:color w:val="000000"/>
        </w:rPr>
        <w:t>OR</w:t>
      </w:r>
      <w:proofErr w:type="gramEnd"/>
      <w:r w:rsidRPr="00F977E5">
        <w:rPr>
          <w:rFonts w:ascii="Calibri" w:eastAsia="Times New Roman" w:hAnsi="Calibri" w:cs="Calibri"/>
          <w:color w:val="000000"/>
        </w:rPr>
        <w:t xml:space="preserve"> ask students to describe the main topics and how they relate to previous concepts. Very open-ended for instructor.  </w:t>
      </w:r>
      <w:r w:rsidRPr="00F977E5">
        <w:rPr>
          <w:rFonts w:ascii="Calibri" w:eastAsia="Times New Roman" w:hAnsi="Calibri" w:cs="Calibri"/>
          <w:b/>
          <w:bCs/>
          <w:color w:val="000000"/>
        </w:rPr>
        <w:t>Student recall/retrieval, Teacher moderated</w:t>
      </w:r>
    </w:p>
    <w:p w:rsidR="00F977E5" w:rsidRPr="00F977E5" w:rsidRDefault="00F977E5" w:rsidP="00F977E5">
      <w:pPr>
        <w:shd w:val="clear" w:color="auto" w:fill="FFFFFF"/>
        <w:textAlignment w:val="baseline"/>
        <w:rPr>
          <w:rFonts w:ascii="Segoe UI" w:eastAsia="Times New Roman" w:hAnsi="Segoe UI" w:cs="Segoe UI"/>
          <w:color w:val="212121"/>
          <w:sz w:val="23"/>
          <w:szCs w:val="23"/>
        </w:rPr>
      </w:pPr>
      <w:r w:rsidRPr="00F977E5">
        <w:rPr>
          <w:rFonts w:ascii="Calibri" w:eastAsia="Times New Roman" w:hAnsi="Calibri" w:cs="Calibri"/>
          <w:color w:val="000000"/>
          <w:sz w:val="23"/>
          <w:szCs w:val="23"/>
        </w:rPr>
        <w:t>This model may give a more practical set up for other subject matters.  The instructor would then determine, based upon student conversations and tests, how best to interleave/present the material on a rotation basis throughout the semester.  The amortization model really could read something more like Unknown vs Known [see image].  My thought would be if teachers had their "notecards" of concepts and information they wanted to go through, then they can sort those piles (with tests/quizzes/labs/discussions/student questions/presentations/etc...) as the semester progresses by using spaced practice, retrieval, immediate feedback, and interleaving as to model good study techniques through high structured instruction. </w:t>
      </w:r>
    </w:p>
    <w:p w:rsidR="00F977E5" w:rsidRPr="00F977E5" w:rsidRDefault="00F977E5" w:rsidP="00F977E5">
      <w:pPr>
        <w:shd w:val="clear" w:color="auto" w:fill="FFFFFF"/>
        <w:textAlignment w:val="baseline"/>
        <w:rPr>
          <w:rFonts w:ascii="Segoe UI" w:eastAsia="Times New Roman" w:hAnsi="Segoe UI" w:cs="Segoe UI"/>
          <w:color w:val="212121"/>
          <w:sz w:val="23"/>
          <w:szCs w:val="23"/>
        </w:rPr>
      </w:pPr>
      <w:r w:rsidRPr="00F977E5">
        <w:rPr>
          <w:rFonts w:ascii="Calibri" w:eastAsia="Times New Roman" w:hAnsi="Calibri" w:cs="Calibri"/>
          <w:color w:val="000000"/>
          <w:sz w:val="23"/>
          <w:szCs w:val="23"/>
        </w:rPr>
        <w:t> </w:t>
      </w:r>
    </w:p>
    <w:p w:rsidR="00F977E5" w:rsidRPr="00F977E5" w:rsidRDefault="00F977E5" w:rsidP="00F977E5">
      <w:pPr>
        <w:shd w:val="clear" w:color="auto" w:fill="FFFFFF"/>
        <w:textAlignment w:val="baseline"/>
        <w:rPr>
          <w:rFonts w:ascii="Segoe UI" w:eastAsia="Times New Roman" w:hAnsi="Segoe UI" w:cs="Segoe UI"/>
          <w:color w:val="212121"/>
          <w:sz w:val="23"/>
          <w:szCs w:val="23"/>
        </w:rPr>
      </w:pPr>
      <w:r w:rsidRPr="00F977E5">
        <w:rPr>
          <w:rFonts w:ascii="Calibri" w:eastAsia="Times New Roman" w:hAnsi="Calibri" w:cs="Calibri"/>
          <w:color w:val="000000"/>
          <w:sz w:val="23"/>
          <w:szCs w:val="23"/>
        </w:rPr>
        <w:t xml:space="preserve">WOO!  </w:t>
      </w:r>
      <w:proofErr w:type="gramStart"/>
      <w:r w:rsidRPr="00F977E5">
        <w:rPr>
          <w:rFonts w:ascii="Calibri" w:eastAsia="Times New Roman" w:hAnsi="Calibri" w:cs="Calibri"/>
          <w:color w:val="000000"/>
          <w:sz w:val="23"/>
          <w:szCs w:val="23"/>
        </w:rPr>
        <w:t>I've</w:t>
      </w:r>
      <w:proofErr w:type="gramEnd"/>
      <w:r w:rsidRPr="00F977E5">
        <w:rPr>
          <w:rFonts w:ascii="Calibri" w:eastAsia="Times New Roman" w:hAnsi="Calibri" w:cs="Calibri"/>
          <w:color w:val="000000"/>
          <w:sz w:val="23"/>
          <w:szCs w:val="23"/>
        </w:rPr>
        <w:t xml:space="preserve"> been wrestling with this for 4 days now... Hopefully, this applies a little better</w:t>
      </w:r>
      <w:proofErr w:type="gramStart"/>
      <w:r w:rsidRPr="00F977E5">
        <w:rPr>
          <w:rFonts w:ascii="Calibri" w:eastAsia="Times New Roman" w:hAnsi="Calibri" w:cs="Calibri"/>
          <w:color w:val="000000"/>
          <w:sz w:val="23"/>
          <w:szCs w:val="23"/>
        </w:rPr>
        <w:t>???</w:t>
      </w:r>
      <w:proofErr w:type="gramEnd"/>
      <w:r w:rsidRPr="00F977E5">
        <w:rPr>
          <w:rFonts w:ascii="Calibri" w:eastAsia="Times New Roman" w:hAnsi="Calibri" w:cs="Calibri"/>
          <w:color w:val="000000"/>
          <w:sz w:val="23"/>
          <w:szCs w:val="23"/>
        </w:rPr>
        <w:t xml:space="preserve"> OH, ignore all timing factors as well.  Maybe the "review" section only takes 10 minutes, but the "recite" section takes 30</w:t>
      </w:r>
      <w:proofErr w:type="gramStart"/>
      <w:r w:rsidRPr="00F977E5">
        <w:rPr>
          <w:rFonts w:ascii="Calibri" w:eastAsia="Times New Roman" w:hAnsi="Calibri" w:cs="Calibri"/>
          <w:color w:val="000000"/>
          <w:sz w:val="23"/>
          <w:szCs w:val="23"/>
        </w:rPr>
        <w:t>???</w:t>
      </w:r>
      <w:proofErr w:type="gramEnd"/>
      <w:r w:rsidRPr="00F977E5">
        <w:rPr>
          <w:rFonts w:ascii="Calibri" w:eastAsia="Times New Roman" w:hAnsi="Calibri" w:cs="Calibri"/>
          <w:color w:val="000000"/>
          <w:sz w:val="23"/>
          <w:szCs w:val="23"/>
        </w:rPr>
        <w:t xml:space="preserve"> Very flexible and organic.  I had one 5th year teacher tell me that if they had this kind of an understanding of structuring, </w:t>
      </w:r>
      <w:r w:rsidRPr="00F977E5">
        <w:rPr>
          <w:rFonts w:ascii="Calibri" w:eastAsia="Times New Roman" w:hAnsi="Calibri" w:cs="Calibri"/>
          <w:color w:val="000000"/>
          <w:sz w:val="23"/>
          <w:szCs w:val="23"/>
        </w:rPr>
        <w:lastRenderedPageBreak/>
        <w:t xml:space="preserve">they </w:t>
      </w:r>
      <w:proofErr w:type="gramStart"/>
      <w:r w:rsidRPr="00F977E5">
        <w:rPr>
          <w:rFonts w:ascii="Calibri" w:eastAsia="Times New Roman" w:hAnsi="Calibri" w:cs="Calibri"/>
          <w:color w:val="000000"/>
          <w:sz w:val="23"/>
          <w:szCs w:val="23"/>
        </w:rPr>
        <w:t>wouldn't</w:t>
      </w:r>
      <w:proofErr w:type="gramEnd"/>
      <w:r w:rsidRPr="00F977E5">
        <w:rPr>
          <w:rFonts w:ascii="Calibri" w:eastAsia="Times New Roman" w:hAnsi="Calibri" w:cs="Calibri"/>
          <w:color w:val="000000"/>
          <w:sz w:val="23"/>
          <w:szCs w:val="23"/>
        </w:rPr>
        <w:t xml:space="preserve"> have wasted their first 3 years of teaching.  Had another friend present it to his teachers at their Professional Development day last week.  They liked the concepts, just looking for application. Let me know if this application makes sense and will allow for your world.  The primary/secondary world has the luxury of 4-5 days of instruction.  Good luck on the sequel</w:t>
      </w:r>
      <w:proofErr w:type="gramStart"/>
      <w:r w:rsidRPr="00F977E5">
        <w:rPr>
          <w:rFonts w:ascii="Calibri" w:eastAsia="Times New Roman" w:hAnsi="Calibri" w:cs="Calibri"/>
          <w:color w:val="000000"/>
          <w:sz w:val="23"/>
          <w:szCs w:val="23"/>
        </w:rPr>
        <w:t>!!!!</w:t>
      </w:r>
      <w:proofErr w:type="gramEnd"/>
      <w:r w:rsidRPr="00F977E5">
        <w:rPr>
          <w:rFonts w:ascii="Calibri" w:eastAsia="Times New Roman" w:hAnsi="Calibri" w:cs="Calibri"/>
          <w:color w:val="000000"/>
          <w:sz w:val="23"/>
          <w:szCs w:val="23"/>
        </w:rPr>
        <w:t>  "Make it Stick</w:t>
      </w:r>
      <w:proofErr w:type="gramStart"/>
      <w:r w:rsidRPr="00F977E5">
        <w:rPr>
          <w:rFonts w:ascii="Calibri" w:eastAsia="Times New Roman" w:hAnsi="Calibri" w:cs="Calibri"/>
          <w:color w:val="000000"/>
          <w:sz w:val="23"/>
          <w:szCs w:val="23"/>
        </w:rPr>
        <w:t>....MORE</w:t>
      </w:r>
      <w:proofErr w:type="gramEnd"/>
      <w:r w:rsidRPr="00F977E5">
        <w:rPr>
          <w:rFonts w:ascii="Calibri" w:eastAsia="Times New Roman" w:hAnsi="Calibri" w:cs="Calibri"/>
          <w:color w:val="000000"/>
          <w:sz w:val="23"/>
          <w:szCs w:val="23"/>
        </w:rPr>
        <w:t>!!!!"  LOL.  I make myself laugh.  Any feedback would be great.  Thank you!  Happy weekend!</w:t>
      </w:r>
    </w:p>
    <w:p w:rsidR="00C83997" w:rsidRDefault="00C83997"/>
    <w:sectPr w:rsidR="00C83997" w:rsidSect="00F977E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Symbol">
    <w:panose1 w:val="020B0502040204020203"/>
    <w:charset w:val="00"/>
    <w:family w:val="swiss"/>
    <w:pitch w:val="variable"/>
    <w:sig w:usb0="800001E3" w:usb1="1200FFEF" w:usb2="00040000" w:usb3="00000000" w:csb0="00000001" w:csb1="00000000"/>
  </w:font>
  <w:font w:name="inheri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E55AAD"/>
    <w:multiLevelType w:val="multilevel"/>
    <w:tmpl w:val="B7523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56874A7"/>
    <w:multiLevelType w:val="multilevel"/>
    <w:tmpl w:val="05A026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77E5"/>
    <w:rsid w:val="001078EA"/>
    <w:rsid w:val="0070091B"/>
    <w:rsid w:val="00C83997"/>
    <w:rsid w:val="00F977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C43C67-56E5-46C0-A1E0-835042181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0736139">
      <w:bodyDiv w:val="1"/>
      <w:marLeft w:val="0"/>
      <w:marRight w:val="0"/>
      <w:marTop w:val="0"/>
      <w:marBottom w:val="0"/>
      <w:divBdr>
        <w:top w:val="none" w:sz="0" w:space="0" w:color="auto"/>
        <w:left w:val="none" w:sz="0" w:space="0" w:color="auto"/>
        <w:bottom w:val="none" w:sz="0" w:space="0" w:color="auto"/>
        <w:right w:val="none" w:sz="0" w:space="0" w:color="auto"/>
      </w:divBdr>
      <w:divsChild>
        <w:div w:id="1653213596">
          <w:marLeft w:val="0"/>
          <w:marRight w:val="0"/>
          <w:marTop w:val="0"/>
          <w:marBottom w:val="0"/>
          <w:divBdr>
            <w:top w:val="none" w:sz="0" w:space="0" w:color="auto"/>
            <w:left w:val="none" w:sz="0" w:space="0" w:color="auto"/>
            <w:bottom w:val="none" w:sz="0" w:space="0" w:color="auto"/>
            <w:right w:val="none" w:sz="0" w:space="0" w:color="auto"/>
          </w:divBdr>
        </w:div>
        <w:div w:id="919869598">
          <w:marLeft w:val="0"/>
          <w:marRight w:val="0"/>
          <w:marTop w:val="0"/>
          <w:marBottom w:val="0"/>
          <w:divBdr>
            <w:top w:val="none" w:sz="0" w:space="0" w:color="auto"/>
            <w:left w:val="none" w:sz="0" w:space="0" w:color="auto"/>
            <w:bottom w:val="none" w:sz="0" w:space="0" w:color="auto"/>
            <w:right w:val="none" w:sz="0" w:space="0" w:color="auto"/>
          </w:divBdr>
        </w:div>
        <w:div w:id="1665548979">
          <w:marLeft w:val="0"/>
          <w:marRight w:val="0"/>
          <w:marTop w:val="0"/>
          <w:marBottom w:val="0"/>
          <w:divBdr>
            <w:top w:val="none" w:sz="0" w:space="0" w:color="auto"/>
            <w:left w:val="none" w:sz="0" w:space="0" w:color="auto"/>
            <w:bottom w:val="none" w:sz="0" w:space="0" w:color="auto"/>
            <w:right w:val="none" w:sz="0" w:space="0" w:color="auto"/>
          </w:divBdr>
        </w:div>
        <w:div w:id="1998683926">
          <w:marLeft w:val="0"/>
          <w:marRight w:val="0"/>
          <w:marTop w:val="0"/>
          <w:marBottom w:val="0"/>
          <w:divBdr>
            <w:top w:val="none" w:sz="0" w:space="0" w:color="auto"/>
            <w:left w:val="none" w:sz="0" w:space="0" w:color="auto"/>
            <w:bottom w:val="none" w:sz="0" w:space="0" w:color="auto"/>
            <w:right w:val="none" w:sz="0" w:space="0" w:color="auto"/>
          </w:divBdr>
        </w:div>
        <w:div w:id="330185175">
          <w:marLeft w:val="0"/>
          <w:marRight w:val="0"/>
          <w:marTop w:val="0"/>
          <w:marBottom w:val="0"/>
          <w:divBdr>
            <w:top w:val="none" w:sz="0" w:space="0" w:color="auto"/>
            <w:left w:val="none" w:sz="0" w:space="0" w:color="auto"/>
            <w:bottom w:val="none" w:sz="0" w:space="0" w:color="auto"/>
            <w:right w:val="none" w:sz="0" w:space="0" w:color="auto"/>
          </w:divBdr>
        </w:div>
        <w:div w:id="96298272">
          <w:marLeft w:val="0"/>
          <w:marRight w:val="0"/>
          <w:marTop w:val="0"/>
          <w:marBottom w:val="0"/>
          <w:divBdr>
            <w:top w:val="none" w:sz="0" w:space="0" w:color="auto"/>
            <w:left w:val="none" w:sz="0" w:space="0" w:color="auto"/>
            <w:bottom w:val="none" w:sz="0" w:space="0" w:color="auto"/>
            <w:right w:val="none" w:sz="0" w:space="0" w:color="auto"/>
          </w:divBdr>
        </w:div>
        <w:div w:id="655034416">
          <w:marLeft w:val="0"/>
          <w:marRight w:val="0"/>
          <w:marTop w:val="0"/>
          <w:marBottom w:val="0"/>
          <w:divBdr>
            <w:top w:val="none" w:sz="0" w:space="0" w:color="auto"/>
            <w:left w:val="none" w:sz="0" w:space="0" w:color="auto"/>
            <w:bottom w:val="none" w:sz="0" w:space="0" w:color="auto"/>
            <w:right w:val="none" w:sz="0" w:space="0" w:color="auto"/>
          </w:divBdr>
        </w:div>
        <w:div w:id="337586848">
          <w:marLeft w:val="0"/>
          <w:marRight w:val="0"/>
          <w:marTop w:val="0"/>
          <w:marBottom w:val="0"/>
          <w:divBdr>
            <w:top w:val="none" w:sz="0" w:space="0" w:color="auto"/>
            <w:left w:val="none" w:sz="0" w:space="0" w:color="auto"/>
            <w:bottom w:val="none" w:sz="0" w:space="0" w:color="auto"/>
            <w:right w:val="none" w:sz="0" w:space="0" w:color="auto"/>
          </w:divBdr>
        </w:div>
        <w:div w:id="1534154448">
          <w:marLeft w:val="0"/>
          <w:marRight w:val="0"/>
          <w:marTop w:val="0"/>
          <w:marBottom w:val="0"/>
          <w:divBdr>
            <w:top w:val="none" w:sz="0" w:space="0" w:color="auto"/>
            <w:left w:val="none" w:sz="0" w:space="0" w:color="auto"/>
            <w:bottom w:val="none" w:sz="0" w:space="0" w:color="auto"/>
            <w:right w:val="none" w:sz="0" w:space="0" w:color="auto"/>
          </w:divBdr>
        </w:div>
        <w:div w:id="762384451">
          <w:marLeft w:val="0"/>
          <w:marRight w:val="0"/>
          <w:marTop w:val="0"/>
          <w:marBottom w:val="0"/>
          <w:divBdr>
            <w:top w:val="none" w:sz="0" w:space="0" w:color="auto"/>
            <w:left w:val="none" w:sz="0" w:space="0" w:color="auto"/>
            <w:bottom w:val="none" w:sz="0" w:space="0" w:color="auto"/>
            <w:right w:val="none" w:sz="0" w:space="0" w:color="auto"/>
          </w:divBdr>
          <w:divsChild>
            <w:div w:id="1621302917">
              <w:marLeft w:val="0"/>
              <w:marRight w:val="0"/>
              <w:marTop w:val="0"/>
              <w:marBottom w:val="0"/>
              <w:divBdr>
                <w:top w:val="none" w:sz="0" w:space="0" w:color="auto"/>
                <w:left w:val="none" w:sz="0" w:space="0" w:color="auto"/>
                <w:bottom w:val="none" w:sz="0" w:space="0" w:color="auto"/>
                <w:right w:val="none" w:sz="0" w:space="0" w:color="auto"/>
              </w:divBdr>
            </w:div>
            <w:div w:id="753354169">
              <w:marLeft w:val="0"/>
              <w:marRight w:val="0"/>
              <w:marTop w:val="0"/>
              <w:marBottom w:val="0"/>
              <w:divBdr>
                <w:top w:val="none" w:sz="0" w:space="0" w:color="auto"/>
                <w:left w:val="none" w:sz="0" w:space="0" w:color="auto"/>
                <w:bottom w:val="none" w:sz="0" w:space="0" w:color="auto"/>
                <w:right w:val="none" w:sz="0" w:space="0" w:color="auto"/>
              </w:divBdr>
            </w:div>
            <w:div w:id="1514299041">
              <w:marLeft w:val="0"/>
              <w:marRight w:val="0"/>
              <w:marTop w:val="0"/>
              <w:marBottom w:val="0"/>
              <w:divBdr>
                <w:top w:val="none" w:sz="0" w:space="0" w:color="auto"/>
                <w:left w:val="none" w:sz="0" w:space="0" w:color="auto"/>
                <w:bottom w:val="none" w:sz="0" w:space="0" w:color="auto"/>
                <w:right w:val="none" w:sz="0" w:space="0" w:color="auto"/>
              </w:divBdr>
            </w:div>
            <w:div w:id="161324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TotalTime>
  <Pages>3</Pages>
  <Words>1272</Words>
  <Characters>7252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Zionsville Community Schools</Company>
  <LinksUpToDate>false</LinksUpToDate>
  <CharactersWithSpaces>8507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Schurger</dc:creator>
  <cp:keywords/>
  <dc:description/>
  <cp:lastModifiedBy>David Schurger</cp:lastModifiedBy>
  <cp:revision>2</cp:revision>
  <dcterms:created xsi:type="dcterms:W3CDTF">2019-03-01T17:11:00Z</dcterms:created>
  <dcterms:modified xsi:type="dcterms:W3CDTF">2019-03-02T19:08:00Z</dcterms:modified>
</cp:coreProperties>
</file>